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558E0" w14:textId="5AE70076" w:rsidR="006B4D39" w:rsidRPr="006B4D39" w:rsidRDefault="006B4D39" w:rsidP="006B4D3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4D39">
        <w:rPr>
          <w:rFonts w:ascii="Times New Roman" w:hAnsi="Times New Roman" w:cs="Times New Roman"/>
          <w:b/>
          <w:sz w:val="26"/>
          <w:szCs w:val="26"/>
        </w:rPr>
        <w:t xml:space="preserve">Organizacja dyżurów wakacyjnych w przedszkolach i oddziałach przedszkolnych w szkołach podstawowych prowadzonych przez miasto Otwock </w:t>
      </w:r>
      <w:r w:rsidRPr="006B4D39">
        <w:rPr>
          <w:rFonts w:ascii="Times New Roman" w:hAnsi="Times New Roman" w:cs="Times New Roman"/>
          <w:b/>
          <w:sz w:val="26"/>
          <w:szCs w:val="26"/>
        </w:rPr>
        <w:br/>
        <w:t>lipiec – sierpień 20</w:t>
      </w:r>
      <w:r w:rsidR="000E5C56">
        <w:rPr>
          <w:rFonts w:ascii="Times New Roman" w:hAnsi="Times New Roman" w:cs="Times New Roman"/>
          <w:b/>
          <w:sz w:val="26"/>
          <w:szCs w:val="26"/>
        </w:rPr>
        <w:t>20</w:t>
      </w:r>
      <w:r w:rsidRPr="006B4D39">
        <w:rPr>
          <w:rFonts w:ascii="Times New Roman" w:hAnsi="Times New Roman" w:cs="Times New Roman"/>
          <w:b/>
          <w:sz w:val="26"/>
          <w:szCs w:val="26"/>
        </w:rPr>
        <w:t xml:space="preserve"> r.</w:t>
      </w:r>
    </w:p>
    <w:p w14:paraId="0CFF7619" w14:textId="77777777" w:rsidR="006B4D39" w:rsidRPr="006B4D39" w:rsidRDefault="006B4D39" w:rsidP="006B4D39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3F626610" w14:textId="4B7F04EF" w:rsidR="006B4D39" w:rsidRPr="006B4D39" w:rsidRDefault="006B4D39" w:rsidP="006B4D39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6B4D39">
        <w:rPr>
          <w:rFonts w:ascii="Times New Roman" w:hAnsi="Times New Roman" w:cs="Times New Roman"/>
        </w:rPr>
        <w:t xml:space="preserve">Przedszkole / oddział przedszkolny jako tzw. placówka nieferyjna funkcjonuje przez cały rok, </w:t>
      </w:r>
      <w:r w:rsidRPr="006B4D39">
        <w:rPr>
          <w:rFonts w:ascii="Times New Roman" w:hAnsi="Times New Roman" w:cs="Times New Roman"/>
        </w:rPr>
        <w:br/>
        <w:t xml:space="preserve">z wyjątkiem przerw ustalonych przez organ prowadzący </w:t>
      </w:r>
      <w:r w:rsidR="00B5091D">
        <w:rPr>
          <w:rFonts w:ascii="Times New Roman" w:hAnsi="Times New Roman" w:cs="Times New Roman"/>
        </w:rPr>
        <w:t xml:space="preserve">zgodnie z </w:t>
      </w:r>
      <w:r w:rsidRPr="006B4D39">
        <w:rPr>
          <w:rFonts w:ascii="Times New Roman" w:hAnsi="Times New Roman" w:cs="Times New Roman"/>
        </w:rPr>
        <w:t xml:space="preserve">§ 12 ust. 1 rozporządzenia Ministra Edukacji Narodowej z dnia </w:t>
      </w:r>
      <w:r w:rsidR="00AC1C27">
        <w:rPr>
          <w:rFonts w:ascii="Times New Roman" w:hAnsi="Times New Roman" w:cs="Times New Roman"/>
        </w:rPr>
        <w:t>28</w:t>
      </w:r>
      <w:r w:rsidRPr="006B4D39">
        <w:rPr>
          <w:rFonts w:ascii="Times New Roman" w:hAnsi="Times New Roman" w:cs="Times New Roman"/>
        </w:rPr>
        <w:t xml:space="preserve"> </w:t>
      </w:r>
      <w:r w:rsidR="00AC1C27">
        <w:rPr>
          <w:rFonts w:ascii="Times New Roman" w:hAnsi="Times New Roman" w:cs="Times New Roman"/>
        </w:rPr>
        <w:t>lutego</w:t>
      </w:r>
      <w:r w:rsidRPr="006B4D39">
        <w:rPr>
          <w:rFonts w:ascii="Times New Roman" w:hAnsi="Times New Roman" w:cs="Times New Roman"/>
        </w:rPr>
        <w:t xml:space="preserve"> 201</w:t>
      </w:r>
      <w:r w:rsidR="00AC1C27">
        <w:rPr>
          <w:rFonts w:ascii="Times New Roman" w:hAnsi="Times New Roman" w:cs="Times New Roman"/>
        </w:rPr>
        <w:t>9</w:t>
      </w:r>
      <w:bookmarkStart w:id="0" w:name="_GoBack"/>
      <w:bookmarkEnd w:id="0"/>
      <w:r w:rsidRPr="006B4D39">
        <w:rPr>
          <w:rFonts w:ascii="Times New Roman" w:hAnsi="Times New Roman" w:cs="Times New Roman"/>
        </w:rPr>
        <w:t xml:space="preserve"> r., w sprawie </w:t>
      </w:r>
      <w:r w:rsidRPr="006B4D39">
        <w:rPr>
          <w:rFonts w:ascii="Times New Roman" w:hAnsi="Times New Roman" w:cs="Times New Roman"/>
          <w:i/>
        </w:rPr>
        <w:t xml:space="preserve">szczegółowej organizacji publicznych szkół </w:t>
      </w:r>
      <w:r w:rsidRPr="006B4D39">
        <w:rPr>
          <w:rFonts w:ascii="Times New Roman" w:hAnsi="Times New Roman" w:cs="Times New Roman"/>
          <w:i/>
        </w:rPr>
        <w:br/>
        <w:t>i publicznych przedszkoli.</w:t>
      </w:r>
    </w:p>
    <w:p w14:paraId="3CF24A81" w14:textId="77777777" w:rsidR="006B4D39" w:rsidRPr="006B4D39" w:rsidRDefault="006B4D39" w:rsidP="006B4D39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362116C6" w14:textId="77777777" w:rsidR="006B4D39" w:rsidRDefault="005E2CE3" w:rsidP="005E2CE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E2CE3">
        <w:rPr>
          <w:rFonts w:ascii="Times New Roman" w:hAnsi="Times New Roman" w:cs="Times New Roman"/>
        </w:rPr>
        <w:t>Z dyżurów mogą skorzystać wyłącznie dzieci uczęszczające do przedszkoli publicznych oraz oddziałów przedszkolnych przy szkołach podstawowych, dla których organem prowadzącym jest Miasto Otwock</w:t>
      </w:r>
      <w:r>
        <w:rPr>
          <w:rFonts w:ascii="Times New Roman" w:hAnsi="Times New Roman" w:cs="Times New Roman"/>
        </w:rPr>
        <w:t>.</w:t>
      </w:r>
    </w:p>
    <w:p w14:paraId="2E737097" w14:textId="77777777" w:rsidR="005E2CE3" w:rsidRDefault="005E2CE3" w:rsidP="005E2CE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wszystkich przedszkolach</w:t>
      </w:r>
      <w:r w:rsidR="00E73A01">
        <w:rPr>
          <w:rFonts w:ascii="Times New Roman" w:hAnsi="Times New Roman" w:cs="Times New Roman"/>
        </w:rPr>
        <w:t xml:space="preserve"> oraz oddziałach przedszkolnych przy szkołach podstawowych</w:t>
      </w:r>
      <w:r>
        <w:rPr>
          <w:rFonts w:ascii="Times New Roman" w:hAnsi="Times New Roman" w:cs="Times New Roman"/>
        </w:rPr>
        <w:t xml:space="preserve"> obowiązują te same zasady i terminy zapisów.</w:t>
      </w:r>
    </w:p>
    <w:p w14:paraId="1DB30F59" w14:textId="77777777" w:rsidR="005E2CE3" w:rsidRDefault="005E2CE3" w:rsidP="005E2CE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Pierwszeństwo w przyjęciu na dyżur wakacyjny mają dzieci uczęszczające do dyżurującego przedszkola</w:t>
      </w:r>
      <w:r w:rsidR="00E73A01">
        <w:rPr>
          <w:rFonts w:ascii="Times New Roman" w:hAnsi="Times New Roman" w:cs="Times New Roman"/>
        </w:rPr>
        <w:t>/ oddziału przedszkolnego przy szkole podstawowej</w:t>
      </w:r>
      <w:r>
        <w:rPr>
          <w:rFonts w:ascii="Times New Roman" w:hAnsi="Times New Roman" w:cs="Times New Roman"/>
        </w:rPr>
        <w:t>. Na pozostałe wolne miejsca przyjmowane są dzieci z innych przedszkoli</w:t>
      </w:r>
      <w:r w:rsidR="004645DD">
        <w:rPr>
          <w:rFonts w:ascii="Times New Roman" w:hAnsi="Times New Roman" w:cs="Times New Roman"/>
        </w:rPr>
        <w:t xml:space="preserve"> i</w:t>
      </w:r>
      <w:r w:rsidR="00E73A01">
        <w:rPr>
          <w:rFonts w:ascii="Times New Roman" w:hAnsi="Times New Roman" w:cs="Times New Roman"/>
        </w:rPr>
        <w:t xml:space="preserve"> oddziałów przedszkolnych przy szkole podstawowej</w:t>
      </w:r>
      <w:r>
        <w:rPr>
          <w:rFonts w:ascii="Times New Roman" w:hAnsi="Times New Roman" w:cs="Times New Roman"/>
        </w:rPr>
        <w:t xml:space="preserve"> zgodnie z kolejnością zgłoszeń.</w:t>
      </w:r>
    </w:p>
    <w:p w14:paraId="79608F89" w14:textId="3BA11283" w:rsidR="005E2CE3" w:rsidRDefault="005E2CE3" w:rsidP="005E2CE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Termin składania „kart zgłoszenia dziecka do przedszkola</w:t>
      </w:r>
      <w:r w:rsidR="00E73A01">
        <w:rPr>
          <w:rFonts w:ascii="Times New Roman" w:hAnsi="Times New Roman" w:cs="Times New Roman"/>
        </w:rPr>
        <w:t>/ oddziału przedszkolnego przy szkole podstawowej na dyżur wakacyjny</w:t>
      </w:r>
      <w:r>
        <w:rPr>
          <w:rFonts w:ascii="Times New Roman" w:hAnsi="Times New Roman" w:cs="Times New Roman"/>
        </w:rPr>
        <w:t xml:space="preserve">” w dyżurujących </w:t>
      </w:r>
      <w:r w:rsidR="001D4661">
        <w:rPr>
          <w:rFonts w:ascii="Times New Roman" w:hAnsi="Times New Roman" w:cs="Times New Roman"/>
        </w:rPr>
        <w:t>placówkach</w:t>
      </w:r>
      <w:r>
        <w:rPr>
          <w:rFonts w:ascii="Times New Roman" w:hAnsi="Times New Roman" w:cs="Times New Roman"/>
        </w:rPr>
        <w:t xml:space="preserve"> trwa od </w:t>
      </w:r>
      <w:r w:rsidR="000E5C56">
        <w:rPr>
          <w:rFonts w:ascii="Times New Roman" w:hAnsi="Times New Roman" w:cs="Times New Roman"/>
          <w:b/>
        </w:rPr>
        <w:t>23 marca 2020</w:t>
      </w:r>
      <w:r w:rsidRPr="00E64BF2">
        <w:rPr>
          <w:rFonts w:ascii="Times New Roman" w:hAnsi="Times New Roman" w:cs="Times New Roman"/>
          <w:b/>
        </w:rPr>
        <w:t xml:space="preserve"> roku do 1</w:t>
      </w:r>
      <w:r w:rsidR="000E5C56">
        <w:rPr>
          <w:rFonts w:ascii="Times New Roman" w:hAnsi="Times New Roman" w:cs="Times New Roman"/>
          <w:b/>
        </w:rPr>
        <w:t>0</w:t>
      </w:r>
      <w:r w:rsidRPr="00E64BF2">
        <w:rPr>
          <w:rFonts w:ascii="Times New Roman" w:hAnsi="Times New Roman" w:cs="Times New Roman"/>
          <w:b/>
        </w:rPr>
        <w:t xml:space="preserve"> kwietnia 20</w:t>
      </w:r>
      <w:r w:rsidR="000E5C56">
        <w:rPr>
          <w:rFonts w:ascii="Times New Roman" w:hAnsi="Times New Roman" w:cs="Times New Roman"/>
          <w:b/>
        </w:rPr>
        <w:t>20</w:t>
      </w:r>
      <w:r w:rsidRPr="00E64BF2">
        <w:rPr>
          <w:rFonts w:ascii="Times New Roman" w:hAnsi="Times New Roman" w:cs="Times New Roman"/>
          <w:b/>
        </w:rPr>
        <w:t xml:space="preserve"> roku.</w:t>
      </w:r>
    </w:p>
    <w:p w14:paraId="086F828B" w14:textId="77777777" w:rsidR="005E2CE3" w:rsidRDefault="005E2CE3" w:rsidP="005E2CE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Kartę zgłoszenia dziecka do dyżurującego przedszkola</w:t>
      </w:r>
      <w:r w:rsidR="00E73A01">
        <w:rPr>
          <w:rFonts w:ascii="Times New Roman" w:hAnsi="Times New Roman" w:cs="Times New Roman"/>
        </w:rPr>
        <w:t>/ oddziału przedszkolnego przy szkole podstawowej</w:t>
      </w:r>
      <w:r>
        <w:rPr>
          <w:rFonts w:ascii="Times New Roman" w:hAnsi="Times New Roman" w:cs="Times New Roman"/>
        </w:rPr>
        <w:t xml:space="preserve"> rodzice pobierają w macierzystej placówce – karta powinna być ostemplowana.</w:t>
      </w:r>
    </w:p>
    <w:p w14:paraId="38EFC711" w14:textId="77777777" w:rsidR="005E2CE3" w:rsidRDefault="005E2CE3" w:rsidP="005E2CE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Jeżeli rodzic zapisuje dziecko na dyżur do więcej niż jednej placówki </w:t>
      </w:r>
      <w:r w:rsidR="00E73A01">
        <w:rPr>
          <w:rFonts w:ascii="Times New Roman" w:hAnsi="Times New Roman" w:cs="Times New Roman"/>
        </w:rPr>
        <w:t>wypełnia „kartę zgłoszenia dziecka do przedszkola/ oddziału przedszkolnego przy szkole podstawowej na dyżur wakacyjny”  do każdej placówki oddzielnie.</w:t>
      </w:r>
    </w:p>
    <w:p w14:paraId="61B4B655" w14:textId="3490A4C3" w:rsidR="002533F9" w:rsidRPr="00E64BF2" w:rsidRDefault="002533F9" w:rsidP="005E2CE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Wypełnioną „kartę zgłoszenia dziecka do przedszkola/ oddziału przedszkolnego przy szkole podstawowej na dyżur wakacyjny” rodzice składają w terminie określonym w harmonogramie zapisu dzieci na dyżur wakacyjny w lipcu i sierpniu 20</w:t>
      </w:r>
      <w:r w:rsidR="000E5C56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roku w </w:t>
      </w:r>
      <w:r w:rsidRPr="00E64BF2">
        <w:rPr>
          <w:rFonts w:ascii="Times New Roman" w:hAnsi="Times New Roman" w:cs="Times New Roman"/>
          <w:b/>
        </w:rPr>
        <w:t>wybranej placówce dyżurującej.</w:t>
      </w:r>
    </w:p>
    <w:p w14:paraId="6CC3CEF1" w14:textId="544A32EB" w:rsidR="002533F9" w:rsidRDefault="002533F9" w:rsidP="005E2CE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Lista dzieci zakwalifikowanych na dyżur wakacyjny w danym przedszkolu zostanie wywieszona </w:t>
      </w:r>
      <w:r w:rsidR="000E5C5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maja 20</w:t>
      </w:r>
      <w:r w:rsidR="000E5C56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roku o godzinie 10:00.</w:t>
      </w:r>
    </w:p>
    <w:p w14:paraId="2EE6DB41" w14:textId="77777777" w:rsidR="002533F9" w:rsidRDefault="002533F9" w:rsidP="005E2CE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Rodzice dzieci zakwalifikowanych na dyżur wakacyjny są zobowiązani uiścić opłatę za żywienie dziecka według stawki obowiązującej w dyżurującym przedszkolu/ oddziale przedszkolnym przy szkole podstawowej w wysokości zgodnej z zadeklarowanym przez </w:t>
      </w:r>
      <w:r>
        <w:rPr>
          <w:rFonts w:ascii="Times New Roman" w:hAnsi="Times New Roman" w:cs="Times New Roman"/>
        </w:rPr>
        <w:lastRenderedPageBreak/>
        <w:t>rodziców czasem pobytu dziecka w przedszkolu/ oddziale przedszkolnym przy szkole podstawowej.</w:t>
      </w:r>
    </w:p>
    <w:p w14:paraId="69760F13" w14:textId="3824DBA9" w:rsidR="002533F9" w:rsidRPr="00FB1096" w:rsidRDefault="002533F9" w:rsidP="005E2CE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64BF2">
        <w:rPr>
          <w:rFonts w:ascii="Times New Roman" w:hAnsi="Times New Roman" w:cs="Times New Roman"/>
          <w:b/>
        </w:rPr>
        <w:t>Opłatę za wyżywienie</w:t>
      </w:r>
      <w:r>
        <w:rPr>
          <w:rFonts w:ascii="Times New Roman" w:hAnsi="Times New Roman" w:cs="Times New Roman"/>
        </w:rPr>
        <w:t xml:space="preserve"> w czasie dyżuru wakacyjnego należy wnieść w terminie </w:t>
      </w:r>
      <w:r w:rsidRPr="00E64BF2">
        <w:rPr>
          <w:rFonts w:ascii="Times New Roman" w:hAnsi="Times New Roman" w:cs="Times New Roman"/>
          <w:b/>
        </w:rPr>
        <w:t xml:space="preserve">od </w:t>
      </w:r>
      <w:r w:rsidR="000E5C56">
        <w:rPr>
          <w:rFonts w:ascii="Times New Roman" w:hAnsi="Times New Roman" w:cs="Times New Roman"/>
          <w:b/>
        </w:rPr>
        <w:t>4</w:t>
      </w:r>
      <w:r w:rsidRPr="00E64BF2">
        <w:rPr>
          <w:rFonts w:ascii="Times New Roman" w:hAnsi="Times New Roman" w:cs="Times New Roman"/>
          <w:b/>
        </w:rPr>
        <w:t xml:space="preserve"> </w:t>
      </w:r>
      <w:r w:rsidR="001D4661" w:rsidRPr="00E64BF2">
        <w:rPr>
          <w:rFonts w:ascii="Times New Roman" w:hAnsi="Times New Roman" w:cs="Times New Roman"/>
          <w:b/>
        </w:rPr>
        <w:t>maja</w:t>
      </w:r>
      <w:r w:rsidRPr="00E64BF2">
        <w:rPr>
          <w:rFonts w:ascii="Times New Roman" w:hAnsi="Times New Roman" w:cs="Times New Roman"/>
          <w:b/>
        </w:rPr>
        <w:t xml:space="preserve"> 20</w:t>
      </w:r>
      <w:r w:rsidR="000E5C56">
        <w:rPr>
          <w:rFonts w:ascii="Times New Roman" w:hAnsi="Times New Roman" w:cs="Times New Roman"/>
          <w:b/>
        </w:rPr>
        <w:t>20</w:t>
      </w:r>
      <w:r w:rsidRPr="00E64BF2">
        <w:rPr>
          <w:rFonts w:ascii="Times New Roman" w:hAnsi="Times New Roman" w:cs="Times New Roman"/>
          <w:b/>
        </w:rPr>
        <w:t xml:space="preserve"> roku do 2</w:t>
      </w:r>
      <w:r w:rsidR="000E5C56">
        <w:rPr>
          <w:rFonts w:ascii="Times New Roman" w:hAnsi="Times New Roman" w:cs="Times New Roman"/>
          <w:b/>
        </w:rPr>
        <w:t>2</w:t>
      </w:r>
      <w:r w:rsidRPr="00E64BF2">
        <w:rPr>
          <w:rFonts w:ascii="Times New Roman" w:hAnsi="Times New Roman" w:cs="Times New Roman"/>
          <w:b/>
        </w:rPr>
        <w:t xml:space="preserve"> </w:t>
      </w:r>
      <w:r w:rsidR="001D4661" w:rsidRPr="00E64BF2">
        <w:rPr>
          <w:rFonts w:ascii="Times New Roman" w:hAnsi="Times New Roman" w:cs="Times New Roman"/>
          <w:b/>
        </w:rPr>
        <w:t>maja</w:t>
      </w:r>
      <w:r w:rsidRPr="00E64BF2">
        <w:rPr>
          <w:rFonts w:ascii="Times New Roman" w:hAnsi="Times New Roman" w:cs="Times New Roman"/>
          <w:b/>
        </w:rPr>
        <w:t xml:space="preserve"> 20</w:t>
      </w:r>
      <w:r w:rsidR="000E5C56">
        <w:rPr>
          <w:rFonts w:ascii="Times New Roman" w:hAnsi="Times New Roman" w:cs="Times New Roman"/>
          <w:b/>
        </w:rPr>
        <w:t>20</w:t>
      </w:r>
      <w:r w:rsidRPr="00E64BF2">
        <w:rPr>
          <w:rFonts w:ascii="Times New Roman" w:hAnsi="Times New Roman" w:cs="Times New Roman"/>
          <w:b/>
        </w:rPr>
        <w:t xml:space="preserve"> roku</w:t>
      </w:r>
      <w:r>
        <w:rPr>
          <w:rFonts w:ascii="Times New Roman" w:hAnsi="Times New Roman" w:cs="Times New Roman"/>
        </w:rPr>
        <w:t>, na rachunek wskazany przez dyrektora placówki, do której zostało zakwalifikowane dziecko.</w:t>
      </w:r>
      <w:r w:rsidR="00FB1096">
        <w:rPr>
          <w:rFonts w:ascii="Times New Roman" w:hAnsi="Times New Roman" w:cs="Times New Roman"/>
        </w:rPr>
        <w:t xml:space="preserve"> W treści przelewu należy wpisać </w:t>
      </w:r>
      <w:r w:rsidR="00FB1096">
        <w:rPr>
          <w:rFonts w:ascii="Times New Roman" w:hAnsi="Times New Roman" w:cs="Times New Roman"/>
          <w:i/>
        </w:rPr>
        <w:t xml:space="preserve"> „opłata za żywienie na dyżurze wakacyjnym w przedszkolu/ oddziale przedszkolnym przy szkole podstawowej nr ……- imię i nazwisko dziecka”.</w:t>
      </w:r>
    </w:p>
    <w:p w14:paraId="712D2A29" w14:textId="77777777" w:rsidR="00FB1096" w:rsidRDefault="00FB1096" w:rsidP="005E2CE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64BF2">
        <w:rPr>
          <w:rFonts w:ascii="Times New Roman" w:hAnsi="Times New Roman" w:cs="Times New Roman"/>
          <w:b/>
        </w:rPr>
        <w:t xml:space="preserve"> </w:t>
      </w:r>
      <w:r w:rsidR="009F4AE6" w:rsidRPr="00E64BF2">
        <w:rPr>
          <w:rFonts w:ascii="Times New Roman" w:hAnsi="Times New Roman" w:cs="Times New Roman"/>
          <w:b/>
        </w:rPr>
        <w:t>Nie wniesienie opłaty</w:t>
      </w:r>
      <w:r w:rsidR="009F4AE6">
        <w:rPr>
          <w:rFonts w:ascii="Times New Roman" w:hAnsi="Times New Roman" w:cs="Times New Roman"/>
        </w:rPr>
        <w:t xml:space="preserve"> za żywienie dziecka </w:t>
      </w:r>
      <w:r w:rsidR="00444F1A">
        <w:rPr>
          <w:rFonts w:ascii="Times New Roman" w:hAnsi="Times New Roman" w:cs="Times New Roman"/>
        </w:rPr>
        <w:t xml:space="preserve">w ustalonym terminie będzie traktowane, jako </w:t>
      </w:r>
      <w:r w:rsidR="00444F1A" w:rsidRPr="00E64BF2">
        <w:rPr>
          <w:rFonts w:ascii="Times New Roman" w:hAnsi="Times New Roman" w:cs="Times New Roman"/>
          <w:b/>
        </w:rPr>
        <w:t>rezygnacja z miejsca</w:t>
      </w:r>
      <w:r w:rsidR="00444F1A">
        <w:rPr>
          <w:rFonts w:ascii="Times New Roman" w:hAnsi="Times New Roman" w:cs="Times New Roman"/>
        </w:rPr>
        <w:t xml:space="preserve"> w dyżurującym przedszkolu/ oddziale przedszkolnym przy szkole podstawowej.</w:t>
      </w:r>
    </w:p>
    <w:p w14:paraId="6CB75410" w14:textId="77777777" w:rsidR="00444F1A" w:rsidRDefault="00444F1A" w:rsidP="005E2CE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Opłatę za świadczenia udzielane przez placówki poza czas przeznaczony na zapewnienie bezpłatnego nauczania, wychowania i opieki rodzic jest zobowiązany uiścić w ostatnim dniu obecności dziecka w danej placówce dyżurującej.</w:t>
      </w:r>
    </w:p>
    <w:p w14:paraId="5020DCAD" w14:textId="77777777" w:rsidR="00444F1A" w:rsidRDefault="00444F1A" w:rsidP="005E2CE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Rodzice dzieci korzystających z refundacji za posiłki powinni przedłożyć dyrektorowi dyżurującej placówki stosowną decyzję z OPS.</w:t>
      </w:r>
    </w:p>
    <w:p w14:paraId="17BEC439" w14:textId="77777777" w:rsidR="00444F1A" w:rsidRDefault="00444F1A" w:rsidP="005E2CE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Dzieci z rodzin objętych programem Rodzina 3+ załączają do „karty zgłoszenia dziecka do przedszkola/ oddziału przedszkolnego przy szkole podstawowej na dyżur wakacyjny” xero karty Rodzina 3+ potwierdzone za zgodność z oryginałem przez dyrektora, intendenta przedszkola lub poświadczone notarialnie.</w:t>
      </w:r>
    </w:p>
    <w:p w14:paraId="0C7A7D5A" w14:textId="77777777" w:rsidR="00444F1A" w:rsidRDefault="00242E47" w:rsidP="005E2CE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Rodzice/ prawni opiekunowi</w:t>
      </w:r>
      <w:r w:rsidR="004645DD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dzieci, które nie zostały zakwalifikowane na dyżur do wybranej placówki mają możliwość zapisu dziecka do placówki, w której są wolne miejsca. W celu zapisania dziecka na dyżur wakacyjny należy zgłosić się do dyrektora placówki, która dysponuje wolnymi miejscami.</w:t>
      </w:r>
    </w:p>
    <w:p w14:paraId="5227937A" w14:textId="17C4946D" w:rsidR="00242E47" w:rsidRPr="005E2CE3" w:rsidRDefault="00242E47" w:rsidP="005E2CE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Wykaz wolnych miejsc zostanie opublikowany na stronie Oświaty Miejskiej w Otwocku zgodnie z harmonogramem zapisu dzieci na dyżur wakacyjny w lipcu i sierpniu 20</w:t>
      </w:r>
      <w:r w:rsidR="000E5C56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roku.</w:t>
      </w:r>
    </w:p>
    <w:sectPr w:rsidR="00242E47" w:rsidRPr="005E2C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61E7F"/>
    <w:multiLevelType w:val="hybridMultilevel"/>
    <w:tmpl w:val="983E1FE8"/>
    <w:lvl w:ilvl="0" w:tplc="647A0826">
      <w:start w:val="1"/>
      <w:numFmt w:val="decimal"/>
      <w:lvlText w:val="%1."/>
      <w:lvlJc w:val="left"/>
      <w:pPr>
        <w:ind w:left="108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912317"/>
    <w:multiLevelType w:val="hybridMultilevel"/>
    <w:tmpl w:val="F60A95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47DF9"/>
    <w:multiLevelType w:val="hybridMultilevel"/>
    <w:tmpl w:val="3B4A1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C10"/>
    <w:rsid w:val="000D208E"/>
    <w:rsid w:val="000E5C56"/>
    <w:rsid w:val="001D4661"/>
    <w:rsid w:val="00235ADE"/>
    <w:rsid w:val="00242E47"/>
    <w:rsid w:val="002533F9"/>
    <w:rsid w:val="00403410"/>
    <w:rsid w:val="00444F1A"/>
    <w:rsid w:val="004645DD"/>
    <w:rsid w:val="005E2CE3"/>
    <w:rsid w:val="006B4D39"/>
    <w:rsid w:val="00984A56"/>
    <w:rsid w:val="009F4AE6"/>
    <w:rsid w:val="00A47C1A"/>
    <w:rsid w:val="00AC1C27"/>
    <w:rsid w:val="00B5091D"/>
    <w:rsid w:val="00E57C10"/>
    <w:rsid w:val="00E64BF2"/>
    <w:rsid w:val="00E73A01"/>
    <w:rsid w:val="00FB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DDCBA"/>
  <w15:chartTrackingRefBased/>
  <w15:docId w15:val="{514D93C6-9185-44F5-92F1-D0FE14AC8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4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8811BFD9</Template>
  <TotalTime>6</TotalTime>
  <Pages>2</Pages>
  <Words>588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Zduńczyk</dc:creator>
  <cp:keywords/>
  <dc:description/>
  <cp:lastModifiedBy>Monika Zduńczyk</cp:lastModifiedBy>
  <cp:revision>8</cp:revision>
  <cp:lastPrinted>2020-02-25T11:01:00Z</cp:lastPrinted>
  <dcterms:created xsi:type="dcterms:W3CDTF">2019-03-08T10:49:00Z</dcterms:created>
  <dcterms:modified xsi:type="dcterms:W3CDTF">2020-02-25T13:16:00Z</dcterms:modified>
</cp:coreProperties>
</file>